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A5" w:rsidRDefault="00B20035" w:rsidP="00B20035">
      <w:pPr>
        <w:rPr>
          <w:color w:val="008000"/>
          <w:sz w:val="72"/>
          <w:szCs w:val="72"/>
          <w:shd w:val="clear" w:color="auto" w:fill="F7F7F7"/>
        </w:rPr>
      </w:pPr>
      <w:r>
        <w:rPr>
          <w:color w:val="008000"/>
          <w:sz w:val="72"/>
          <w:szCs w:val="72"/>
          <w:shd w:val="clear" w:color="auto" w:fill="F7F7F7"/>
        </w:rPr>
        <w:t>Горячая линия для ответов на вопросы олимпиады:</w:t>
      </w:r>
    </w:p>
    <w:p w:rsidR="00A31DB9" w:rsidRDefault="00A31DB9" w:rsidP="00B20035">
      <w:pPr>
        <w:rPr>
          <w:color w:val="008000"/>
          <w:sz w:val="72"/>
          <w:szCs w:val="72"/>
          <w:shd w:val="clear" w:color="auto" w:fill="F7F7F7"/>
        </w:rPr>
      </w:pPr>
    </w:p>
    <w:p w:rsidR="00A31DB9" w:rsidRDefault="00A31DB9" w:rsidP="00A31DB9">
      <w:pPr>
        <w:pStyle w:val="a4"/>
        <w:shd w:val="clear" w:color="auto" w:fill="F7F7F7"/>
        <w:spacing w:before="0" w:beforeAutospacing="0" w:after="150" w:afterAutospacing="0"/>
        <w:rPr>
          <w:rFonts w:ascii="Tahoma" w:hAnsi="Tahoma" w:cs="Tahoma"/>
          <w:color w:val="66737C"/>
          <w:sz w:val="20"/>
          <w:szCs w:val="20"/>
        </w:rPr>
      </w:pPr>
      <w:r>
        <w:rPr>
          <w:color w:val="008000"/>
          <w:sz w:val="48"/>
          <w:szCs w:val="48"/>
        </w:rPr>
        <w:t>Горячая линия для ответов на вопросы олимпиады</w:t>
      </w:r>
      <w:r>
        <w:rPr>
          <w:color w:val="008000"/>
          <w:sz w:val="48"/>
          <w:szCs w:val="48"/>
        </w:rPr>
        <w:t xml:space="preserve"> в г. Новоуральске</w:t>
      </w:r>
      <w:r>
        <w:rPr>
          <w:color w:val="008000"/>
          <w:sz w:val="48"/>
          <w:szCs w:val="48"/>
        </w:rPr>
        <w:t>:</w:t>
      </w:r>
    </w:p>
    <w:p w:rsidR="00A31DB9" w:rsidRPr="00A31DB9" w:rsidRDefault="00A31DB9" w:rsidP="00A31DB9">
      <w:pPr>
        <w:pStyle w:val="a4"/>
        <w:shd w:val="clear" w:color="auto" w:fill="F7F7F7"/>
        <w:spacing w:before="0" w:beforeAutospacing="0" w:after="150" w:afterAutospacing="0"/>
        <w:rPr>
          <w:rFonts w:asciiTheme="minorHAnsi" w:eastAsiaTheme="minorHAnsi" w:hAnsiTheme="minorHAnsi" w:cstheme="minorBidi"/>
          <w:color w:val="0070C0"/>
          <w:sz w:val="48"/>
          <w:szCs w:val="48"/>
          <w:shd w:val="clear" w:color="auto" w:fill="F7F7F7"/>
          <w:lang w:eastAsia="en-US"/>
        </w:rPr>
      </w:pPr>
      <w:r w:rsidRPr="00A31DB9">
        <w:rPr>
          <w:rFonts w:asciiTheme="minorHAnsi" w:eastAsiaTheme="minorHAnsi" w:hAnsiTheme="minorHAnsi" w:cstheme="minorBidi"/>
          <w:color w:val="0070C0"/>
          <w:sz w:val="48"/>
          <w:szCs w:val="48"/>
          <w:shd w:val="clear" w:color="auto" w:fill="F7F7F7"/>
          <w:lang w:eastAsia="en-US"/>
        </w:rPr>
        <w:t>Усольцева Оксана Васильевна - методист, т. 8(343)706-27-64</w:t>
      </w:r>
    </w:p>
    <w:p w:rsidR="00A31DB9" w:rsidRPr="00A31DB9" w:rsidRDefault="00A31DB9" w:rsidP="00A31DB9">
      <w:pPr>
        <w:pStyle w:val="a4"/>
        <w:shd w:val="clear" w:color="auto" w:fill="F7F7F7"/>
        <w:spacing w:before="0" w:beforeAutospacing="0" w:after="150" w:afterAutospacing="0"/>
        <w:rPr>
          <w:rFonts w:asciiTheme="minorHAnsi" w:eastAsiaTheme="minorHAnsi" w:hAnsiTheme="minorHAnsi" w:cstheme="minorBidi"/>
          <w:color w:val="0070C0"/>
          <w:sz w:val="48"/>
          <w:szCs w:val="48"/>
          <w:shd w:val="clear" w:color="auto" w:fill="F7F7F7"/>
          <w:lang w:eastAsia="en-US"/>
        </w:rPr>
      </w:pPr>
      <w:r w:rsidRPr="00A31DB9">
        <w:rPr>
          <w:rFonts w:asciiTheme="minorHAnsi" w:eastAsiaTheme="minorHAnsi" w:hAnsiTheme="minorHAnsi" w:cstheme="minorBidi"/>
          <w:color w:val="0070C0"/>
          <w:sz w:val="48"/>
          <w:szCs w:val="48"/>
          <w:shd w:val="clear" w:color="auto" w:fill="F7F7F7"/>
          <w:lang w:eastAsia="en-US"/>
        </w:rPr>
        <w:t>Москаленко Алиса Вячеславовна - специалист по УМР, т. 8(343)706-27-63</w:t>
      </w:r>
    </w:p>
    <w:p w:rsidR="00A31DB9" w:rsidRDefault="00A31DB9" w:rsidP="00B20035">
      <w:pPr>
        <w:rPr>
          <w:color w:val="008000"/>
          <w:sz w:val="72"/>
          <w:szCs w:val="72"/>
          <w:shd w:val="clear" w:color="auto" w:fill="F7F7F7"/>
        </w:rPr>
      </w:pPr>
    </w:p>
    <w:p w:rsidR="00B20035" w:rsidRDefault="00B20035" w:rsidP="00B20035">
      <w:pPr>
        <w:rPr>
          <w:color w:val="008000"/>
          <w:sz w:val="48"/>
          <w:szCs w:val="48"/>
          <w:shd w:val="clear" w:color="auto" w:fill="F7F7F7"/>
        </w:rPr>
      </w:pPr>
      <w:r w:rsidRPr="00B20035">
        <w:rPr>
          <w:color w:val="008000"/>
          <w:sz w:val="48"/>
          <w:szCs w:val="48"/>
          <w:shd w:val="clear" w:color="auto" w:fill="F7F7F7"/>
        </w:rPr>
        <w:t xml:space="preserve">Ответственный организатор </w:t>
      </w:r>
      <w:proofErr w:type="spellStart"/>
      <w:r w:rsidRPr="00B20035">
        <w:rPr>
          <w:color w:val="008000"/>
          <w:sz w:val="48"/>
          <w:szCs w:val="48"/>
          <w:shd w:val="clear" w:color="auto" w:fill="F7F7F7"/>
        </w:rPr>
        <w:t>ВсОШ</w:t>
      </w:r>
      <w:proofErr w:type="spellEnd"/>
      <w:r w:rsidRPr="00B20035">
        <w:rPr>
          <w:color w:val="008000"/>
          <w:sz w:val="48"/>
          <w:szCs w:val="48"/>
          <w:shd w:val="clear" w:color="auto" w:fill="F7F7F7"/>
        </w:rPr>
        <w:t xml:space="preserve"> в МАОУ «Лицей №56» - </w:t>
      </w:r>
      <w:r w:rsidRPr="00A31DB9">
        <w:rPr>
          <w:color w:val="0070C0"/>
          <w:sz w:val="48"/>
          <w:szCs w:val="48"/>
          <w:shd w:val="clear" w:color="auto" w:fill="F7F7F7"/>
        </w:rPr>
        <w:t xml:space="preserve">Малеева Елена Алексеевна – </w:t>
      </w:r>
      <w:proofErr w:type="spellStart"/>
      <w:r w:rsidRPr="00A31DB9">
        <w:rPr>
          <w:color w:val="0070C0"/>
          <w:sz w:val="48"/>
          <w:szCs w:val="48"/>
          <w:shd w:val="clear" w:color="auto" w:fill="F7F7F7"/>
        </w:rPr>
        <w:t>р.т</w:t>
      </w:r>
      <w:proofErr w:type="spellEnd"/>
      <w:r w:rsidRPr="00A31DB9">
        <w:rPr>
          <w:color w:val="0070C0"/>
          <w:sz w:val="48"/>
          <w:szCs w:val="48"/>
          <w:shd w:val="clear" w:color="auto" w:fill="F7F7F7"/>
        </w:rPr>
        <w:t>. 8(34370)31049</w:t>
      </w:r>
    </w:p>
    <w:p w:rsidR="00736B67" w:rsidRPr="00A31DB9" w:rsidRDefault="001F04A3" w:rsidP="00736B67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70C0"/>
          <w:sz w:val="36"/>
          <w:szCs w:val="36"/>
          <w:lang w:eastAsia="ru-RU"/>
        </w:rPr>
      </w:pPr>
      <w:r>
        <w:rPr>
          <w:color w:val="008000"/>
          <w:sz w:val="48"/>
          <w:szCs w:val="48"/>
          <w:shd w:val="clear" w:color="auto" w:fill="F7F7F7"/>
        </w:rPr>
        <w:t xml:space="preserve">Технический специалист - </w:t>
      </w:r>
      <w:r w:rsidRPr="00A31DB9">
        <w:rPr>
          <w:color w:val="0070C0"/>
          <w:sz w:val="48"/>
          <w:szCs w:val="48"/>
          <w:shd w:val="clear" w:color="auto" w:fill="F7F7F7"/>
        </w:rPr>
        <w:t xml:space="preserve">Панасюк Татьяна Юрьевна – </w:t>
      </w:r>
      <w:proofErr w:type="spellStart"/>
      <w:r w:rsidRPr="00A31DB9">
        <w:rPr>
          <w:color w:val="0070C0"/>
          <w:sz w:val="48"/>
          <w:szCs w:val="48"/>
          <w:shd w:val="clear" w:color="auto" w:fill="F7F7F7"/>
        </w:rPr>
        <w:t>р.т</w:t>
      </w:r>
      <w:proofErr w:type="spellEnd"/>
      <w:r w:rsidRPr="00A31DB9">
        <w:rPr>
          <w:color w:val="0070C0"/>
          <w:sz w:val="48"/>
          <w:szCs w:val="48"/>
          <w:shd w:val="clear" w:color="auto" w:fill="F7F7F7"/>
        </w:rPr>
        <w:t>. 8(34370)31147</w:t>
      </w:r>
      <w:r w:rsidR="00736B67" w:rsidRPr="00A31DB9">
        <w:rPr>
          <w:rFonts w:ascii="Segoe UI" w:eastAsia="Times New Roman" w:hAnsi="Segoe UI" w:cs="Segoe UI"/>
          <w:color w:val="0070C0"/>
          <w:sz w:val="36"/>
          <w:szCs w:val="36"/>
          <w:lang w:eastAsia="ru-RU"/>
        </w:rPr>
        <w:t xml:space="preserve"> </w:t>
      </w:r>
    </w:p>
    <w:p w:rsidR="00736B67" w:rsidRDefault="00736B67" w:rsidP="00736B67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</w:pPr>
    </w:p>
    <w:p w:rsidR="00736B67" w:rsidRPr="00736B67" w:rsidRDefault="00736B67" w:rsidP="00736B67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B0F0"/>
          <w:sz w:val="24"/>
          <w:szCs w:val="24"/>
          <w:lang w:eastAsia="ru-RU"/>
        </w:rPr>
      </w:pPr>
      <w:r w:rsidRPr="00736B67">
        <w:rPr>
          <w:rFonts w:ascii="Segoe UI" w:eastAsia="Times New Roman" w:hAnsi="Segoe UI" w:cs="Segoe UI"/>
          <w:color w:val="00B0F0"/>
          <w:sz w:val="36"/>
          <w:szCs w:val="36"/>
          <w:lang w:eastAsia="ru-RU"/>
        </w:rPr>
        <w:t>Ежедневно до 20.00 работает служба технической поддержки по вопросам работы с платформой </w:t>
      </w:r>
      <w:hyperlink r:id="rId4" w:history="1">
        <w:r w:rsidRPr="00736B67">
          <w:rPr>
            <w:rFonts w:ascii="Segoe UI" w:eastAsia="Times New Roman" w:hAnsi="Segoe UI" w:cs="Segoe UI"/>
            <w:color w:val="00B0F0"/>
            <w:sz w:val="36"/>
            <w:szCs w:val="36"/>
            <w:u w:val="single"/>
            <w:lang w:eastAsia="ru-RU"/>
          </w:rPr>
          <w:t>https://vsosh.irro.ru</w:t>
        </w:r>
      </w:hyperlink>
      <w:r w:rsidRPr="00736B67">
        <w:rPr>
          <w:rFonts w:ascii="Segoe UI" w:eastAsia="Times New Roman" w:hAnsi="Segoe UI" w:cs="Segoe UI"/>
          <w:color w:val="00B0F0"/>
          <w:sz w:val="36"/>
          <w:szCs w:val="36"/>
          <w:lang w:eastAsia="ru-RU"/>
        </w:rPr>
        <w:t> (тел. +79002004209, +79122344005).</w:t>
      </w:r>
    </w:p>
    <w:p w:rsidR="00A31DB9" w:rsidRPr="00B20035" w:rsidRDefault="00A31DB9" w:rsidP="00B20035">
      <w:pPr>
        <w:rPr>
          <w:sz w:val="48"/>
          <w:szCs w:val="48"/>
        </w:rPr>
      </w:pPr>
      <w:bookmarkStart w:id="0" w:name="_GoBack"/>
      <w:bookmarkEnd w:id="0"/>
    </w:p>
    <w:sectPr w:rsidR="00A31DB9" w:rsidRPr="00B2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35"/>
    <w:rsid w:val="001F04A3"/>
    <w:rsid w:val="00736B67"/>
    <w:rsid w:val="00A31DB9"/>
    <w:rsid w:val="00B20035"/>
    <w:rsid w:val="00C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58F4-208C-43FC-830D-E657E50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B67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736B67"/>
  </w:style>
  <w:style w:type="paragraph" w:styleId="a4">
    <w:name w:val="Normal (Web)"/>
    <w:basedOn w:val="a"/>
    <w:uiPriority w:val="99"/>
    <w:semiHidden/>
    <w:unhideWhenUsed/>
    <w:rsid w:val="00A3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4</cp:revision>
  <dcterms:created xsi:type="dcterms:W3CDTF">2021-09-13T05:49:00Z</dcterms:created>
  <dcterms:modified xsi:type="dcterms:W3CDTF">2022-09-12T12:04:00Z</dcterms:modified>
</cp:coreProperties>
</file>